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ED9" w:rsidRPr="00D43EF5" w:rsidRDefault="003473CC" w:rsidP="00D43EF5">
      <w:pPr>
        <w:spacing w:after="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                                                    </w:t>
      </w:r>
      <w:r w:rsidRPr="00D43EF5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Уважаемые родители!</w:t>
      </w:r>
    </w:p>
    <w:p w:rsidR="00983ED9" w:rsidRPr="00D43EF5" w:rsidRDefault="003473CC" w:rsidP="00D43EF5">
      <w:pPr>
        <w:spacing w:after="0" w:line="298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Приём документов в 1 класс МБОУ «СОШ №6» осуществляется </w:t>
      </w:r>
      <w:r w:rsidRPr="00D43EF5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с 01 апреля 2024 года.</w:t>
      </w:r>
    </w:p>
    <w:p w:rsidR="00983ED9" w:rsidRPr="00D43EF5" w:rsidRDefault="003473CC" w:rsidP="00D43EF5">
      <w:pPr>
        <w:spacing w:after="0" w:line="298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Необходимо подать электронное заявление на портале «Государственные услуги РТ».</w:t>
      </w:r>
    </w:p>
    <w:p w:rsidR="00D43EF5" w:rsidRDefault="00D43EF5" w:rsidP="00D43EF5">
      <w:pPr>
        <w:spacing w:after="0" w:line="298" w:lineRule="atLeast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</w:p>
    <w:p w:rsidR="00983ED9" w:rsidRPr="00D43EF5" w:rsidRDefault="003473CC" w:rsidP="00D43EF5">
      <w:pPr>
        <w:spacing w:after="0" w:line="298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Предоставить оригиналы и копии документов в школу.</w:t>
      </w:r>
    </w:p>
    <w:p w:rsidR="00983ED9" w:rsidRPr="00D43EF5" w:rsidRDefault="003473CC" w:rsidP="00D43EF5">
      <w:pPr>
        <w:spacing w:after="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Перечень необходимых документов:</w:t>
      </w:r>
    </w:p>
    <w:p w:rsidR="00983ED9" w:rsidRPr="00D43EF5" w:rsidRDefault="003473CC" w:rsidP="00D43EF5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Заявление на бланке школы</w:t>
      </w:r>
    </w:p>
    <w:p w:rsidR="00983ED9" w:rsidRPr="00D43EF5" w:rsidRDefault="003473CC" w:rsidP="00D43EF5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Свидетельство о рождении ребёнка</w:t>
      </w:r>
    </w:p>
    <w:p w:rsidR="00983ED9" w:rsidRPr="00D43EF5" w:rsidRDefault="003473CC" w:rsidP="00D43EF5">
      <w:pPr>
        <w:spacing w:after="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(оригинал + копия с 2-х сторон)</w:t>
      </w:r>
    </w:p>
    <w:p w:rsidR="00983ED9" w:rsidRPr="00D43EF5" w:rsidRDefault="003473CC" w:rsidP="00D43EF5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Свидетельство о регистрации ребёнка по месту жительства</w:t>
      </w:r>
    </w:p>
    <w:p w:rsidR="00983ED9" w:rsidRPr="00D43EF5" w:rsidRDefault="003473CC" w:rsidP="00D43EF5">
      <w:pPr>
        <w:spacing w:after="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(оригинал +копия).</w:t>
      </w:r>
    </w:p>
    <w:p w:rsidR="00983ED9" w:rsidRPr="00D43EF5" w:rsidRDefault="003473CC" w:rsidP="00D43EF5">
      <w:pPr>
        <w:spacing w:after="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В с</w:t>
      </w: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лучае отсутствия данного свидетельства необходимо обратиться в паспортно-визовую службу для получения свидетельства.</w:t>
      </w:r>
    </w:p>
    <w:p w:rsidR="00983ED9" w:rsidRPr="00D43EF5" w:rsidRDefault="003473CC" w:rsidP="00D43EF5">
      <w:pPr>
        <w:spacing w:after="0" w:line="298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Дети,  проживающие в одной семье и имеющие общее место жительства,  имеют право преимущественного приема на обучение по основным общеобразо</w:t>
      </w: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вательным программам  начального общего образования,  в которой обучаются их братья и (или) сестры. Для доказательства преимущественного права должно быть свидетельство на  каждого ребёнка, если прописаны на незакреплённой территории</w:t>
      </w:r>
    </w:p>
    <w:p w:rsidR="00983ED9" w:rsidRPr="00D43EF5" w:rsidRDefault="00983ED9" w:rsidP="00D43EF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983ED9" w:rsidRPr="00D43EF5" w:rsidRDefault="003473CC" w:rsidP="00D43EF5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Справка с места работы (только для сотрудников органов внутренних дел, военнослужащих)</w:t>
      </w:r>
    </w:p>
    <w:p w:rsidR="00983ED9" w:rsidRPr="00D43EF5" w:rsidRDefault="003473CC" w:rsidP="00D43EF5">
      <w:pPr>
        <w:spacing w:after="24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Количество мест  в первых классах – 75 человек</w:t>
      </w:r>
    </w:p>
    <w:p w:rsidR="00983ED9" w:rsidRPr="00D43EF5" w:rsidRDefault="003473CC" w:rsidP="00D43EF5">
      <w:pPr>
        <w:spacing w:after="24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Ответственный за приём документов: </w:t>
      </w:r>
      <w:r w:rsidRPr="00D43EF5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Ахметова  Людмила Алексеевна</w:t>
      </w:r>
    </w:p>
    <w:p w:rsidR="00983ED9" w:rsidRPr="00D43EF5" w:rsidRDefault="003473CC" w:rsidP="00D43EF5">
      <w:pPr>
        <w:spacing w:after="24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Телефон: 46-88-76</w:t>
      </w:r>
    </w:p>
    <w:p w:rsidR="00983ED9" w:rsidRDefault="003473CC" w:rsidP="00D43EF5">
      <w:pPr>
        <w:spacing w:after="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43EF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Кабинет:  217</w:t>
      </w:r>
    </w:p>
    <w:p w:rsidR="00D43EF5" w:rsidRPr="00D43EF5" w:rsidRDefault="00D43EF5" w:rsidP="00D43EF5">
      <w:pPr>
        <w:spacing w:after="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983ED9" w:rsidRPr="00D43EF5" w:rsidRDefault="003473CC" w:rsidP="00D43EF5">
      <w:pPr>
        <w:spacing w:after="0" w:line="298" w:lineRule="atLeast"/>
        <w:jc w:val="center"/>
        <w:rPr>
          <w:rFonts w:ascii="Arial" w:eastAsia="Times New Roman" w:hAnsi="Arial" w:cs="Arial"/>
          <w:color w:val="000000"/>
          <w:sz w:val="24"/>
          <w:szCs w:val="20"/>
          <w:lang w:eastAsia="ru-RU"/>
        </w:rPr>
      </w:pPr>
      <w:r w:rsidRPr="00D43EF5">
        <w:rPr>
          <w:rFonts w:ascii="Arial" w:eastAsia="Times New Roman" w:hAnsi="Arial" w:cs="Arial"/>
          <w:b/>
          <w:bCs/>
          <w:color w:val="000000"/>
          <w:sz w:val="24"/>
          <w:szCs w:val="20"/>
          <w:lang w:eastAsia="ru-RU"/>
        </w:rPr>
        <w:t>График приёма документов  </w:t>
      </w:r>
      <w:r w:rsidRPr="00D43EF5">
        <w:rPr>
          <w:rFonts w:ascii="Arial" w:eastAsia="Times New Roman" w:hAnsi="Arial" w:cs="Arial"/>
          <w:b/>
          <w:bCs/>
          <w:color w:val="000000"/>
          <w:sz w:val="24"/>
          <w:szCs w:val="20"/>
          <w:lang w:eastAsia="ru-RU"/>
        </w:rPr>
        <w:t>с 01 апреля  по 31  мая  2024 года:</w:t>
      </w:r>
    </w:p>
    <w:tbl>
      <w:tblPr>
        <w:tblpPr w:leftFromText="180" w:rightFromText="180" w:vertAnchor="text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870"/>
        <w:gridCol w:w="3826"/>
      </w:tblGrid>
      <w:tr w:rsidR="00983ED9" w:rsidRPr="00D43EF5" w:rsidTr="00D43EF5">
        <w:trPr>
          <w:trHeight w:val="179"/>
        </w:trPr>
        <w:tc>
          <w:tcPr>
            <w:tcW w:w="3027" w:type="pct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83ED9" w:rsidRPr="00D43EF5" w:rsidRDefault="003473CC" w:rsidP="00D43E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43EF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1973" w:type="pct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83ED9" w:rsidRPr="00D43EF5" w:rsidRDefault="003473CC" w:rsidP="00D43E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43EF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</w:tc>
      </w:tr>
      <w:tr w:rsidR="00983ED9" w:rsidRPr="00D43EF5" w:rsidTr="00D43EF5">
        <w:trPr>
          <w:trHeight w:val="230"/>
        </w:trPr>
        <w:tc>
          <w:tcPr>
            <w:tcW w:w="3027" w:type="pct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83ED9" w:rsidRPr="00D43EF5" w:rsidRDefault="003473CC" w:rsidP="00D43EF5">
            <w:pPr>
              <w:spacing w:after="0" w:line="240" w:lineRule="auto"/>
              <w:ind w:firstLine="714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43EF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Понедельник-пятница</w:t>
            </w:r>
          </w:p>
        </w:tc>
        <w:tc>
          <w:tcPr>
            <w:tcW w:w="1973" w:type="pct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83ED9" w:rsidRPr="00D43EF5" w:rsidRDefault="003473CC" w:rsidP="00D43E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43EF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14.00 – 16.00</w:t>
            </w:r>
          </w:p>
        </w:tc>
      </w:tr>
      <w:tr w:rsidR="00983ED9" w:rsidTr="00D43EF5">
        <w:trPr>
          <w:trHeight w:val="247"/>
        </w:trPr>
        <w:tc>
          <w:tcPr>
            <w:tcW w:w="3027" w:type="pct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83ED9" w:rsidRPr="00D43EF5" w:rsidRDefault="003473CC" w:rsidP="00D43EF5">
            <w:pPr>
              <w:spacing w:after="0" w:line="240" w:lineRule="auto"/>
              <w:ind w:firstLine="714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43EF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1973" w:type="pct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83ED9" w:rsidRPr="00D43EF5" w:rsidRDefault="003473CC" w:rsidP="00D43E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43EF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09.00 – 12.00</w:t>
            </w:r>
          </w:p>
        </w:tc>
      </w:tr>
    </w:tbl>
    <w:p w:rsidR="00983ED9" w:rsidRDefault="003473CC" w:rsidP="00D43EF5">
      <w:pPr>
        <w:spacing w:after="24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 </w:t>
      </w:r>
    </w:p>
    <w:p w:rsidR="00983ED9" w:rsidRDefault="00983ED9">
      <w:pPr>
        <w:shd w:val="clear" w:color="F6F6F6" w:fill="F6F6F6"/>
        <w:spacing w:after="240" w:line="298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983ED9" w:rsidRDefault="00983ED9"/>
    <w:sectPr w:rsidR="00983ED9" w:rsidSect="00983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3CC" w:rsidRDefault="003473CC">
      <w:pPr>
        <w:spacing w:after="0" w:line="240" w:lineRule="auto"/>
      </w:pPr>
      <w:r>
        <w:separator/>
      </w:r>
    </w:p>
  </w:endnote>
  <w:endnote w:type="continuationSeparator" w:id="0">
    <w:p w:rsidR="003473CC" w:rsidRDefault="00347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3CC" w:rsidRDefault="003473CC">
      <w:pPr>
        <w:spacing w:after="0" w:line="240" w:lineRule="auto"/>
      </w:pPr>
      <w:r>
        <w:separator/>
      </w:r>
    </w:p>
  </w:footnote>
  <w:footnote w:type="continuationSeparator" w:id="0">
    <w:p w:rsidR="003473CC" w:rsidRDefault="00347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C43E9"/>
    <w:multiLevelType w:val="hybridMultilevel"/>
    <w:tmpl w:val="F2E028F2"/>
    <w:lvl w:ilvl="0" w:tplc="2F66CF4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D0A2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05E343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D8B4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3C7D8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26B66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DA8E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B2B2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1EDE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CE217D"/>
    <w:multiLevelType w:val="hybridMultilevel"/>
    <w:tmpl w:val="FC4A6B46"/>
    <w:lvl w:ilvl="0" w:tplc="FBB626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4C65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E8F9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B28D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A54C3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1A8B6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7A5C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5897B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66133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F0C3463"/>
    <w:multiLevelType w:val="hybridMultilevel"/>
    <w:tmpl w:val="05AE544A"/>
    <w:lvl w:ilvl="0" w:tplc="169CAC9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04F5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1C223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8097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BC24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4EC9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3923A1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E6C8A8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120878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3ED9"/>
    <w:rsid w:val="003473CC"/>
    <w:rsid w:val="00983ED9"/>
    <w:rsid w:val="00D43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E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983ED9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983ED9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983ED9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983ED9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983ED9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983ED9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983ED9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983ED9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983ED9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983ED9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983ED9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983ED9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983ED9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983ED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983ED9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983ED9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983ED9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983ED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983ED9"/>
    <w:pPr>
      <w:ind w:left="720"/>
      <w:contextualSpacing/>
    </w:pPr>
  </w:style>
  <w:style w:type="paragraph" w:styleId="a4">
    <w:name w:val="No Spacing"/>
    <w:uiPriority w:val="1"/>
    <w:qFormat/>
    <w:rsid w:val="00983ED9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983ED9"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983ED9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983ED9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983ED9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983ED9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983ED9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983ED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983ED9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983ED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983ED9"/>
  </w:style>
  <w:style w:type="paragraph" w:customStyle="1" w:styleId="Footer">
    <w:name w:val="Footer"/>
    <w:basedOn w:val="a"/>
    <w:link w:val="CaptionChar"/>
    <w:uiPriority w:val="99"/>
    <w:unhideWhenUsed/>
    <w:rsid w:val="00983ED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983ED9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983ED9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983ED9"/>
  </w:style>
  <w:style w:type="table" w:styleId="ab">
    <w:name w:val="Table Grid"/>
    <w:basedOn w:val="a1"/>
    <w:uiPriority w:val="59"/>
    <w:rsid w:val="00983ED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983ED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983ED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D"/>
      </w:tcPr>
    </w:tblStylePr>
    <w:tblStylePr w:type="band1Horz">
      <w:tblPr/>
      <w:tcPr>
        <w:shd w:val="clear" w:color="FFFFFF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983E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983ED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983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sid w:val="00983ED9"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rsid w:val="00983ED9"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sid w:val="00983ED9"/>
    <w:rPr>
      <w:sz w:val="18"/>
    </w:rPr>
  </w:style>
  <w:style w:type="character" w:styleId="af">
    <w:name w:val="footnote reference"/>
    <w:basedOn w:val="a0"/>
    <w:uiPriority w:val="99"/>
    <w:unhideWhenUsed/>
    <w:rsid w:val="00983ED9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983ED9"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sid w:val="00983ED9"/>
    <w:rPr>
      <w:sz w:val="20"/>
    </w:rPr>
  </w:style>
  <w:style w:type="character" w:styleId="af2">
    <w:name w:val="endnote reference"/>
    <w:basedOn w:val="a0"/>
    <w:uiPriority w:val="99"/>
    <w:semiHidden/>
    <w:unhideWhenUsed/>
    <w:rsid w:val="00983ED9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983ED9"/>
    <w:pPr>
      <w:spacing w:after="57"/>
    </w:pPr>
  </w:style>
  <w:style w:type="paragraph" w:styleId="21">
    <w:name w:val="toc 2"/>
    <w:basedOn w:val="a"/>
    <w:next w:val="a"/>
    <w:uiPriority w:val="39"/>
    <w:unhideWhenUsed/>
    <w:rsid w:val="00983ED9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983ED9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983ED9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983ED9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983ED9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983ED9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983ED9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983ED9"/>
    <w:pPr>
      <w:spacing w:after="57"/>
      <w:ind w:left="2268"/>
    </w:pPr>
  </w:style>
  <w:style w:type="paragraph" w:styleId="af3">
    <w:name w:val="TOC Heading"/>
    <w:uiPriority w:val="39"/>
    <w:unhideWhenUsed/>
    <w:rsid w:val="00983ED9"/>
  </w:style>
  <w:style w:type="paragraph" w:styleId="af4">
    <w:name w:val="Normal (Web)"/>
    <w:basedOn w:val="a"/>
    <w:uiPriority w:val="99"/>
    <w:unhideWhenUsed/>
    <w:rsid w:val="00983E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ОГЭ</cp:lastModifiedBy>
  <cp:revision>9</cp:revision>
  <dcterms:created xsi:type="dcterms:W3CDTF">2021-03-29T11:24:00Z</dcterms:created>
  <dcterms:modified xsi:type="dcterms:W3CDTF">2024-04-02T07:38:00Z</dcterms:modified>
</cp:coreProperties>
</file>